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A7952" w14:textId="77777777" w:rsidR="00793A52" w:rsidRDefault="00793A52" w:rsidP="00793A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37627949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ร่างขอบเขตของงาน (</w:t>
      </w:r>
      <w:r>
        <w:rPr>
          <w:rFonts w:ascii="TH SarabunIT๙" w:hAnsi="TH SarabunIT๙" w:cs="TH SarabunIT๙"/>
          <w:b/>
          <w:bCs/>
          <w:sz w:val="32"/>
          <w:szCs w:val="32"/>
        </w:rPr>
        <w:t>Terms of Reference : TOR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4C9D11E2" w14:textId="6F030D22" w:rsidR="00793A52" w:rsidRDefault="00793A52" w:rsidP="00793A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โครงการ..........................................................................................................................</w:t>
      </w:r>
    </w:p>
    <w:p w14:paraId="40C3F5CD" w14:textId="77777777" w:rsidR="00793A52" w:rsidRPr="001B489D" w:rsidRDefault="00793A52" w:rsidP="00793A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489D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38B98620" w14:textId="49E3BE70" w:rsidR="00793A52" w:rsidRDefault="00793A52" w:rsidP="00793A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โรงเรียนจัตุรัสวิทยานุกูล</w:t>
      </w:r>
    </w:p>
    <w:p w14:paraId="405B4C7F" w14:textId="77777777" w:rsidR="00793A52" w:rsidRPr="000B4204" w:rsidRDefault="00793A52" w:rsidP="00793A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099279EF" w14:textId="77777777" w:rsidR="00793A52" w:rsidRPr="00096E55" w:rsidRDefault="00793A52" w:rsidP="00793A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535C787A" w14:textId="77777777" w:rsidR="00793A52" w:rsidRPr="001F2594" w:rsidRDefault="00793A52" w:rsidP="00793A52">
      <w:pPr>
        <w:numPr>
          <w:ilvl w:val="0"/>
          <w:numId w:val="1"/>
        </w:numPr>
        <w:spacing w:after="0" w:line="240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1F2594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</w:p>
    <w:p w14:paraId="1FEB0F9B" w14:textId="17C27BE9" w:rsidR="00FD525C" w:rsidRDefault="00793A52" w:rsidP="00793A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9BC738" w14:textId="0EBC8F4A" w:rsidR="00FD525C" w:rsidRDefault="00FD525C" w:rsidP="00793A5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D52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D52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7EF4FE0" w14:textId="77777777" w:rsidR="00793A52" w:rsidRPr="00944251" w:rsidRDefault="00793A52" w:rsidP="00793A52">
      <w:pPr>
        <w:spacing w:after="0" w:line="240" w:lineRule="auto"/>
        <w:ind w:left="284"/>
        <w:rPr>
          <w:rFonts w:ascii="TH SarabunIT๙" w:hAnsi="TH SarabunIT๙" w:cs="TH SarabunIT๙"/>
          <w:sz w:val="16"/>
          <w:szCs w:val="16"/>
          <w:cs/>
        </w:rPr>
      </w:pPr>
    </w:p>
    <w:p w14:paraId="22D81081" w14:textId="77777777" w:rsidR="00793A52" w:rsidRPr="001F2594" w:rsidRDefault="00793A52" w:rsidP="00793A52">
      <w:pPr>
        <w:numPr>
          <w:ilvl w:val="0"/>
          <w:numId w:val="1"/>
        </w:numPr>
        <w:spacing w:after="0" w:line="240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1F259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13A402EC" w14:textId="05BC9505" w:rsidR="00793A52" w:rsidRDefault="00793A52" w:rsidP="00793A5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1F8F8E6D" w14:textId="2EAD9365" w:rsidR="00793A52" w:rsidRDefault="00793A52" w:rsidP="00793A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2416413" w14:textId="77777777" w:rsidR="00793A52" w:rsidRDefault="00793A52" w:rsidP="00793A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3FC5478" w14:textId="492B6922" w:rsidR="00793A52" w:rsidRDefault="00FD525C" w:rsidP="00793A52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D52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bookmarkEnd w:id="0"/>
    </w:p>
    <w:p w14:paraId="54532613" w14:textId="1610DA33" w:rsidR="00793A52" w:rsidRPr="00944251" w:rsidRDefault="00793A52" w:rsidP="00793A52">
      <w:pPr>
        <w:spacing w:after="0" w:line="240" w:lineRule="auto"/>
        <w:ind w:left="284"/>
        <w:rPr>
          <w:rFonts w:ascii="TH SarabunIT๙" w:hAnsi="TH SarabunIT๙" w:cs="TH SarabunIT๙"/>
          <w:sz w:val="16"/>
          <w:szCs w:val="16"/>
        </w:rPr>
      </w:pPr>
    </w:p>
    <w:p w14:paraId="14E87E0C" w14:textId="77777777" w:rsidR="00793A52" w:rsidRPr="001F2594" w:rsidRDefault="00793A52" w:rsidP="00793A52">
      <w:pPr>
        <w:numPr>
          <w:ilvl w:val="0"/>
          <w:numId w:val="1"/>
        </w:numPr>
        <w:spacing w:after="0" w:line="240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1F2594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คุณสมบัติของผู้เสนอราคา</w:t>
      </w:r>
    </w:p>
    <w:p w14:paraId="36384F5A" w14:textId="77777777" w:rsidR="00793A52" w:rsidRPr="00737A58" w:rsidRDefault="00793A52" w:rsidP="00793A52">
      <w:pPr>
        <w:spacing w:after="0" w:line="240" w:lineRule="auto"/>
        <w:ind w:left="426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37A58">
        <w:rPr>
          <w:rFonts w:ascii="TH SarabunIT๙" w:hAnsi="TH SarabunIT๙" w:cs="TH SarabunIT๙"/>
          <w:sz w:val="32"/>
          <w:szCs w:val="32"/>
        </w:rPr>
        <w:t xml:space="preserve">3.1 </w:t>
      </w:r>
      <w:r w:rsidRPr="00737A5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มีความสามารถตามกฎหมาย</w:t>
      </w:r>
    </w:p>
    <w:p w14:paraId="294903FE" w14:textId="77777777" w:rsidR="00793A52" w:rsidRPr="00737A58" w:rsidRDefault="00793A52" w:rsidP="00793A52">
      <w:pPr>
        <w:spacing w:after="0" w:line="240" w:lineRule="auto"/>
        <w:ind w:left="426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37A58">
        <w:rPr>
          <w:rFonts w:ascii="TH SarabunIT๙" w:eastAsia="Times New Roman" w:hAnsi="TH SarabunIT๙" w:cs="TH SarabunIT๙"/>
          <w:color w:val="000000"/>
          <w:sz w:val="32"/>
          <w:szCs w:val="32"/>
        </w:rPr>
        <w:t>3.2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ไม่เป็นบุคคลล้มละลาย</w:t>
      </w:r>
    </w:p>
    <w:p w14:paraId="712AE802" w14:textId="77777777" w:rsidR="00793A52" w:rsidRPr="00737A58" w:rsidRDefault="00793A52" w:rsidP="00793A52">
      <w:pPr>
        <w:spacing w:after="0" w:line="240" w:lineRule="auto"/>
        <w:ind w:left="426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37A58">
        <w:rPr>
          <w:rFonts w:ascii="TH SarabunIT๙" w:eastAsia="Times New Roman" w:hAnsi="TH SarabunIT๙" w:cs="TH SarabunIT๙"/>
          <w:color w:val="000000"/>
          <w:sz w:val="32"/>
          <w:szCs w:val="32"/>
        </w:rPr>
        <w:t>3.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737A58">
        <w:rPr>
          <w:rFonts w:ascii="TH SarabunIT๙" w:hAnsi="TH SarabunIT๙" w:cs="TH SarabunIT๙"/>
          <w:sz w:val="32"/>
          <w:szCs w:val="32"/>
        </w:rPr>
        <w:t xml:space="preserve"> </w:t>
      </w:r>
      <w:r w:rsidRPr="00737A5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ไม่อยู่ระหว่างเลิกกิจการ</w:t>
      </w:r>
    </w:p>
    <w:p w14:paraId="16139289" w14:textId="77777777" w:rsidR="00793A52" w:rsidRPr="00737A58" w:rsidRDefault="00793A52" w:rsidP="00793A52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3.4</w:t>
      </w:r>
      <w:r w:rsidRPr="00737A58">
        <w:rPr>
          <w:rFonts w:ascii="TH SarabunIT๙" w:hAnsi="TH SarabunIT๙" w:cs="TH SarabunIT๙"/>
          <w:sz w:val="32"/>
          <w:szCs w:val="32"/>
        </w:rPr>
        <w:t xml:space="preserve"> </w:t>
      </w:r>
      <w:r w:rsidRPr="00737A5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14:paraId="07E9445A" w14:textId="77777777" w:rsidR="00793A52" w:rsidRDefault="00793A52" w:rsidP="00793A52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3.5 </w:t>
      </w:r>
      <w:r w:rsidRPr="00737A5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14:paraId="1AEFD51D" w14:textId="77777777" w:rsidR="00793A52" w:rsidRDefault="00793A52" w:rsidP="00793A52">
      <w:pPr>
        <w:spacing w:after="0" w:line="240" w:lineRule="auto"/>
        <w:ind w:firstLine="426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3.6 </w:t>
      </w:r>
      <w:r w:rsidRPr="00737A5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</w:r>
    </w:p>
    <w:p w14:paraId="7DCF77A6" w14:textId="77777777" w:rsidR="00793A52" w:rsidRDefault="00793A52" w:rsidP="00793A52">
      <w:pPr>
        <w:spacing w:after="0" w:line="240" w:lineRule="auto"/>
        <w:ind w:firstLine="426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3.7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ป็นบุคคลธรรมดาหรือนิติบุคคลผู้มีอาชีพขายพัสดุที่ประกวดราคาซื้อด้วยวิธีประกวดราคาอิเล็กทรอนิกส์ดังกล่าว</w:t>
      </w:r>
    </w:p>
    <w:p w14:paraId="1B2E0B66" w14:textId="18731D7A" w:rsidR="00793A52" w:rsidRDefault="00793A52" w:rsidP="00793A52">
      <w:pPr>
        <w:spacing w:after="0" w:line="240" w:lineRule="auto"/>
        <w:ind w:firstLine="426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0D1EED" wp14:editId="6147BEE4">
                <wp:simplePos x="0" y="0"/>
                <wp:positionH relativeFrom="column">
                  <wp:posOffset>2841625</wp:posOffset>
                </wp:positionH>
                <wp:positionV relativeFrom="paragraph">
                  <wp:posOffset>102235</wp:posOffset>
                </wp:positionV>
                <wp:extent cx="2685415" cy="1021715"/>
                <wp:effectExtent l="0" t="0" r="3175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41325" w14:textId="77777777" w:rsidR="00793A52" w:rsidRPr="00741F26" w:rsidRDefault="00793A52" w:rsidP="00793A52">
                            <w:pPr>
                              <w:spacing w:after="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741F2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..................................ประธาน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กรรมการ</w:t>
                            </w:r>
                          </w:p>
                          <w:p w14:paraId="75BF3C3E" w14:textId="77777777" w:rsidR="00793A52" w:rsidRPr="00741F26" w:rsidRDefault="00793A52" w:rsidP="00793A52">
                            <w:pPr>
                              <w:spacing w:before="120" w:after="1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41F2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กรรมการ</w:t>
                            </w:r>
                          </w:p>
                          <w:p w14:paraId="44771381" w14:textId="77777777" w:rsidR="00793A52" w:rsidRPr="00741F26" w:rsidRDefault="00793A52" w:rsidP="00793A52">
                            <w:pPr>
                              <w:spacing w:before="60" w:after="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41F2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กรรมการและเลขานุการ</w:t>
                            </w:r>
                          </w:p>
                          <w:p w14:paraId="273414CE" w14:textId="77777777" w:rsidR="00793A52" w:rsidRPr="00741F26" w:rsidRDefault="00793A52" w:rsidP="00793A52">
                            <w:pPr>
                              <w:spacing w:before="60" w:after="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D1EE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3.75pt;margin-top:8.05pt;width:211.45pt;height:80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" stroked="f">
                <v:textbox>
                  <w:txbxContent>
                    <w:p w14:paraId="11E41325" w14:textId="77777777" w:rsidR="00793A52" w:rsidRPr="00741F26" w:rsidRDefault="00793A52" w:rsidP="00793A52">
                      <w:pPr>
                        <w:spacing w:after="60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741F2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..................................ประธาน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กรรมการ</w:t>
                      </w:r>
                    </w:p>
                    <w:p w14:paraId="75BF3C3E" w14:textId="77777777" w:rsidR="00793A52" w:rsidRPr="00741F26" w:rsidRDefault="00793A52" w:rsidP="00793A52">
                      <w:pPr>
                        <w:spacing w:before="120" w:after="1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41F2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กรรมการ</w:t>
                      </w:r>
                    </w:p>
                    <w:p w14:paraId="44771381" w14:textId="77777777" w:rsidR="00793A52" w:rsidRPr="00741F26" w:rsidRDefault="00793A52" w:rsidP="00793A52">
                      <w:pPr>
                        <w:spacing w:before="60" w:after="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41F2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กรรมการและเลขานุการ</w:t>
                      </w:r>
                    </w:p>
                    <w:p w14:paraId="273414CE" w14:textId="77777777" w:rsidR="00793A52" w:rsidRPr="00741F26" w:rsidRDefault="00793A52" w:rsidP="00793A52">
                      <w:pPr>
                        <w:spacing w:before="60" w:after="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7817B4" w14:textId="77777777" w:rsidR="00793A52" w:rsidRDefault="00793A52" w:rsidP="00793A52">
      <w:pPr>
        <w:spacing w:after="0" w:line="240" w:lineRule="auto"/>
        <w:ind w:firstLine="426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A323174" w14:textId="77777777" w:rsidR="00793A52" w:rsidRDefault="00793A52" w:rsidP="00793A52">
      <w:pPr>
        <w:spacing w:after="0" w:line="240" w:lineRule="auto"/>
        <w:ind w:firstLine="426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29FF98B" w14:textId="77777777" w:rsidR="00793A52" w:rsidRDefault="00793A52" w:rsidP="00793A52">
      <w:pPr>
        <w:spacing w:after="0" w:line="240" w:lineRule="auto"/>
        <w:ind w:firstLine="426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sectPr w:rsidR="00793A52" w:rsidSect="001F4EB0">
          <w:headerReference w:type="default" r:id="rId7"/>
          <w:pgSz w:w="11906" w:h="16838"/>
          <w:pgMar w:top="1134" w:right="1134" w:bottom="567" w:left="1701" w:header="709" w:footer="709" w:gutter="0"/>
          <w:pgNumType w:fmt="thaiNumbers" w:start="1"/>
          <w:cols w:space="708"/>
          <w:docGrid w:linePitch="360"/>
        </w:sectPr>
      </w:pPr>
    </w:p>
    <w:p w14:paraId="49B8B379" w14:textId="50FDAB51" w:rsidR="00793A52" w:rsidRPr="00915A26" w:rsidRDefault="00793A52" w:rsidP="00793A52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  <w:t xml:space="preserve">3.8 </w:t>
      </w:r>
      <w:r w:rsidRPr="00915A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เว้นแต่รัฐบาลของ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</w:t>
      </w:r>
      <w:r w:rsidRPr="00915A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ผู้ยื่นข้อเสนอได้มีคำสั่งให้สละเอกสิทธิ์ความคุ้มกันเช่นว่านั้น</w:t>
      </w:r>
    </w:p>
    <w:p w14:paraId="580B529A" w14:textId="77777777" w:rsidR="00793A52" w:rsidRPr="00A117F5" w:rsidRDefault="00793A52" w:rsidP="00793A52">
      <w:pPr>
        <w:spacing w:after="0" w:line="240" w:lineRule="auto"/>
        <w:ind w:left="992" w:hanging="567"/>
        <w:rPr>
          <w:rFonts w:ascii="TH SarabunIT๙" w:hAnsi="TH SarabunIT๙" w:cs="TH SarabunIT๙"/>
          <w:sz w:val="16"/>
          <w:szCs w:val="16"/>
        </w:rPr>
      </w:pPr>
    </w:p>
    <w:p w14:paraId="456CC2A6" w14:textId="77777777" w:rsidR="00793A52" w:rsidRDefault="00793A52" w:rsidP="00793A52">
      <w:pPr>
        <w:numPr>
          <w:ilvl w:val="0"/>
          <w:numId w:val="1"/>
        </w:numPr>
        <w:spacing w:after="0" w:line="240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Hlk137627985"/>
      <w:r w:rsidRPr="001F2594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</w:t>
      </w:r>
      <w:r w:rsidRPr="001F2594">
        <w:rPr>
          <w:rFonts w:ascii="TH SarabunIT๙" w:hAnsi="TH SarabunIT๙" w:cs="TH SarabunIT๙"/>
          <w:b/>
          <w:bCs/>
          <w:sz w:val="32"/>
          <w:szCs w:val="32"/>
          <w:cs/>
        </w:rPr>
        <w:t>คุณลักษณะเฉพาะ</w:t>
      </w:r>
    </w:p>
    <w:p w14:paraId="1646667F" w14:textId="49714D97" w:rsidR="00793A52" w:rsidRDefault="00793A52" w:rsidP="00793A52">
      <w:pPr>
        <w:spacing w:after="12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5D6D467" w14:textId="77777777" w:rsidR="00793A52" w:rsidRPr="001F2594" w:rsidRDefault="00793A52" w:rsidP="00793A52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1F2594">
        <w:rPr>
          <w:rFonts w:ascii="TH SarabunIT๙" w:hAnsi="TH SarabunIT๙" w:cs="TH SarabunIT๙" w:hint="cs"/>
          <w:b/>
          <w:bCs/>
          <w:sz w:val="32"/>
          <w:szCs w:val="32"/>
          <w:cs/>
        </w:rPr>
        <w:t>. เงื่อนไขอื่น ๆ</w:t>
      </w:r>
    </w:p>
    <w:p w14:paraId="28E50C66" w14:textId="46DEBA23" w:rsidR="00793A52" w:rsidRDefault="00793A52" w:rsidP="00793A52">
      <w:pPr>
        <w:spacing w:after="12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bookmarkEnd w:id="1"/>
    <w:p w14:paraId="7F384129" w14:textId="77777777" w:rsidR="00793A52" w:rsidRDefault="00793A52" w:rsidP="00793A52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1F259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กำหนดยืนราคา และ</w:t>
      </w:r>
      <w:r w:rsidRPr="001F2594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เงื่อนไขการส่งมอบ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C28B523" w14:textId="58F8DB46" w:rsidR="00793A52" w:rsidRPr="003E5823" w:rsidRDefault="00793A52" w:rsidP="00793A5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E582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E5823">
        <w:rPr>
          <w:rFonts w:ascii="TH SarabunIT๙" w:hAnsi="TH SarabunIT๙" w:cs="TH SarabunIT๙" w:hint="cs"/>
          <w:sz w:val="32"/>
          <w:szCs w:val="32"/>
          <w:cs/>
        </w:rPr>
        <w:t>.1 กำหนดยืนราคา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67E8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วัน นับถัดจากวันเสนอราคา</w:t>
      </w:r>
    </w:p>
    <w:p w14:paraId="30B9C147" w14:textId="45E06791" w:rsidR="00793A52" w:rsidRDefault="00793A52" w:rsidP="00793A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6.2 กำหนดส่งมอบ ภายใน</w:t>
      </w:r>
      <w:r w:rsidR="00F767E8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วัน นับถัดจากวันลงนามในสัญญา</w:t>
      </w:r>
    </w:p>
    <w:p w14:paraId="61389828" w14:textId="01F61DE6" w:rsidR="00793A52" w:rsidRDefault="00793A52" w:rsidP="00793A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6.3 ผู้ขาย</w:t>
      </w:r>
      <w:r w:rsidR="00F767E8">
        <w:rPr>
          <w:rFonts w:ascii="TH SarabunIT๙" w:hAnsi="TH SarabunIT๙" w:cs="TH SarabunIT๙" w:hint="cs"/>
          <w:sz w:val="32"/>
          <w:szCs w:val="32"/>
          <w:cs/>
        </w:rPr>
        <w:t>/ผู้รับจ้าง</w:t>
      </w:r>
      <w:r>
        <w:rPr>
          <w:rFonts w:ascii="TH SarabunIT๙" w:hAnsi="TH SarabunIT๙" w:cs="TH SarabunIT๙" w:hint="cs"/>
          <w:sz w:val="32"/>
          <w:szCs w:val="32"/>
          <w:cs/>
        </w:rPr>
        <w:t>ต้องจัดส่ง</w:t>
      </w:r>
      <w:r w:rsidR="00F767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ให้กับโรงเรียน</w:t>
      </w:r>
      <w:r w:rsidR="00F767E8">
        <w:rPr>
          <w:rFonts w:ascii="TH SarabunIT๙" w:hAnsi="TH SarabunIT๙" w:cs="TH SarabunIT๙" w:hint="cs"/>
          <w:sz w:val="32"/>
          <w:szCs w:val="32"/>
          <w:cs/>
        </w:rPr>
        <w:t>จัตุรัสวิทยานุกูล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</w:t>
      </w:r>
      <w:r w:rsidR="00F767E8">
        <w:rPr>
          <w:rFonts w:ascii="TH SarabunIT๙" w:hAnsi="TH SarabunIT๙" w:cs="TH SarabunIT๙" w:hint="cs"/>
          <w:sz w:val="32"/>
          <w:szCs w:val="32"/>
          <w:cs/>
        </w:rPr>
        <w:t>ที่กำหนด</w:t>
      </w:r>
    </w:p>
    <w:p w14:paraId="53322ECA" w14:textId="77777777" w:rsidR="00793A52" w:rsidRPr="001F2594" w:rsidRDefault="00793A52" w:rsidP="00793A52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1F2594">
        <w:rPr>
          <w:rFonts w:ascii="TH SarabunIT๙" w:hAnsi="TH SarabunIT๙" w:cs="TH SarabunIT๙" w:hint="cs"/>
          <w:b/>
          <w:bCs/>
          <w:sz w:val="32"/>
          <w:szCs w:val="32"/>
          <w:cs/>
        </w:rPr>
        <w:t>. เงื่อนไขการรับประกัน</w:t>
      </w:r>
    </w:p>
    <w:p w14:paraId="4739E9AD" w14:textId="2483705E" w:rsidR="00793A52" w:rsidRDefault="00793A52" w:rsidP="00793A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7.1 ผู้ขายต้องรับประกันความชำรุดบกพร่องเป็นเวลาไม่น้อยกว่า</w:t>
      </w:r>
      <w:r w:rsidR="00F767E8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นับถัดจากวันที่</w:t>
      </w:r>
      <w:r w:rsidR="00F767E8">
        <w:rPr>
          <w:rFonts w:ascii="TH SarabunIT๙" w:hAnsi="TH SarabunIT๙" w:cs="TH SarabunIT๙" w:hint="cs"/>
          <w:sz w:val="32"/>
          <w:szCs w:val="32"/>
          <w:cs/>
        </w:rPr>
        <w:t>โรงเรียนจัตุรัสวิทยานุกูล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ได้รับ</w:t>
      </w:r>
      <w:r w:rsidR="00F767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ไว้โดยถูกต้องครบถ้วน และหากเกิดความชำรุดบกพร่องอันเนื่องมากจากการใช้งานตามปกติ ผู้ขายจะต้องจัดการซ่อมแซมหรือแก้ไขให้อยู่ในสภาพที่ใช้การได้ดีดังเดิม ภายใน 7 วัน นับถัดจาดวันที่ได้รับแจ้ง โดยไม่คิดค่าใช้จ่ายใด ๆ ทั้งสิ้น</w:t>
      </w:r>
    </w:p>
    <w:p w14:paraId="13C67A13" w14:textId="38DE5860" w:rsidR="00793A52" w:rsidRDefault="00793A52" w:rsidP="00793A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7.2 การซ่อมแซมตามเงื่อนไขการรับประกันให้ดำเนินการที</w:t>
      </w:r>
      <w:r w:rsidR="00F767E8">
        <w:rPr>
          <w:rFonts w:ascii="TH SarabunIT๙" w:hAnsi="TH SarabunIT๙" w:cs="TH SarabunIT๙" w:hint="cs"/>
          <w:sz w:val="32"/>
          <w:szCs w:val="32"/>
          <w:cs/>
        </w:rPr>
        <w:t>่โรงเรียนจัตุรัสวิทยานุกูล</w:t>
      </w:r>
    </w:p>
    <w:p w14:paraId="4045F7C7" w14:textId="77777777" w:rsidR="00793A52" w:rsidRPr="001F2594" w:rsidRDefault="00793A52" w:rsidP="00793A52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2594">
        <w:rPr>
          <w:rFonts w:ascii="TH SarabunIT๙" w:hAnsi="TH SarabunIT๙" w:cs="TH SarabunIT๙" w:hint="cs"/>
          <w:b/>
          <w:bCs/>
          <w:sz w:val="32"/>
          <w:szCs w:val="32"/>
          <w:cs/>
        </w:rPr>
        <w:t>8. เงื่อนไขการจ่าย</w:t>
      </w:r>
    </w:p>
    <w:p w14:paraId="573F7511" w14:textId="4F136BB7" w:rsidR="00793A52" w:rsidRDefault="00793A52" w:rsidP="00793A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767E8">
        <w:rPr>
          <w:rFonts w:ascii="TH SarabunIT๙" w:hAnsi="TH SarabunIT๙" w:cs="TH SarabunIT๙" w:hint="cs"/>
          <w:sz w:val="32"/>
          <w:szCs w:val="32"/>
          <w:cs/>
        </w:rPr>
        <w:t>โรงเรียนจัตุรัสวิทยานุกูล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จะจ่ายชำระเงินตามสัญญาหลังจากที่ได้ ตรวจรับ</w:t>
      </w:r>
      <w:r w:rsidR="00F767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และส่งมอบตามเงื่อนไขที่กำหนดไว้ในสัญญาแล้ว อย่างถูกต้องครบถ้วนใช้งานได้เรียบร้อยสมบูรณ์</w:t>
      </w:r>
    </w:p>
    <w:p w14:paraId="387AFCF8" w14:textId="49181D6F" w:rsidR="00793A52" w:rsidRDefault="00793A52" w:rsidP="00793A5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3B2E0F">
        <w:rPr>
          <w:rFonts w:ascii="TH SarabunIT๙" w:hAnsi="TH SarabunIT๙" w:cs="TH SarabunIT๙" w:hint="cs"/>
          <w:b/>
          <w:bCs/>
          <w:sz w:val="32"/>
          <w:szCs w:val="32"/>
          <w:cs/>
        </w:rPr>
        <w:t>9. วงเงินงบประมาณการจัดซื้อครั้งนี้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เป็นเงินทั้งสิ้</w:t>
      </w:r>
      <w:r w:rsidR="00F767E8">
        <w:rPr>
          <w:rFonts w:ascii="TH SarabunIT๙" w:hAnsi="TH SarabunIT๙" w:cs="TH SarabunIT๙" w:hint="cs"/>
          <w:sz w:val="32"/>
          <w:szCs w:val="32"/>
          <w:cs/>
        </w:rPr>
        <w:t>น.................................................บาท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F767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 จากเงินงบประมาณรายจ่ายประจำปีงบประมาณ พ.ศ.2566</w:t>
      </w:r>
    </w:p>
    <w:p w14:paraId="117514FB" w14:textId="77777777" w:rsidR="00793A52" w:rsidRDefault="00793A52" w:rsidP="00793A52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7D474C6" w14:textId="77777777" w:rsidR="00793A52" w:rsidRDefault="00793A52" w:rsidP="00793A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C90A3CF" w14:textId="3AC8389F" w:rsidR="00793A52" w:rsidRDefault="00793A52" w:rsidP="00793A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3E9367C" w14:textId="2E31017B" w:rsidR="00793A52" w:rsidRDefault="003827BF" w:rsidP="00793A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567C1B" wp14:editId="34753F3B">
                <wp:simplePos x="0" y="0"/>
                <wp:positionH relativeFrom="column">
                  <wp:posOffset>3257262</wp:posOffset>
                </wp:positionH>
                <wp:positionV relativeFrom="paragraph">
                  <wp:posOffset>-576176</wp:posOffset>
                </wp:positionV>
                <wp:extent cx="2685415" cy="1021715"/>
                <wp:effectExtent l="0" t="3175" r="3175" b="381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2D023" w14:textId="77777777" w:rsidR="00793A52" w:rsidRPr="00741F26" w:rsidRDefault="00793A52" w:rsidP="00793A52">
                            <w:pPr>
                              <w:spacing w:after="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741F2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..................................ประธาน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กรรมการ</w:t>
                            </w:r>
                          </w:p>
                          <w:p w14:paraId="3EA794FF" w14:textId="77777777" w:rsidR="00793A52" w:rsidRPr="00741F26" w:rsidRDefault="00793A52" w:rsidP="00793A52">
                            <w:pPr>
                              <w:spacing w:before="120" w:after="1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41F2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กรรมการ</w:t>
                            </w:r>
                          </w:p>
                          <w:p w14:paraId="3E0BE303" w14:textId="77777777" w:rsidR="00793A52" w:rsidRPr="00741F26" w:rsidRDefault="00793A52" w:rsidP="00793A52">
                            <w:pPr>
                              <w:spacing w:before="60" w:after="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41F2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กรรมการและเลขานุการ</w:t>
                            </w:r>
                          </w:p>
                          <w:p w14:paraId="6910C4E7" w14:textId="77777777" w:rsidR="00793A52" w:rsidRPr="00741F26" w:rsidRDefault="00793A52" w:rsidP="00793A52">
                            <w:pPr>
                              <w:spacing w:before="60" w:after="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67C1B" id="Text Box 1" o:spid="_x0000_s1027" type="#_x0000_t202" style="position:absolute;margin-left:256.5pt;margin-top:-45.35pt;width:211.45pt;height:80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" stroked="f">
                <v:textbox>
                  <w:txbxContent>
                    <w:p w14:paraId="3B72D023" w14:textId="77777777" w:rsidR="00793A52" w:rsidRPr="00741F26" w:rsidRDefault="00793A52" w:rsidP="00793A52">
                      <w:pPr>
                        <w:spacing w:after="60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741F2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..................................ประธาน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กรรมการ</w:t>
                      </w:r>
                    </w:p>
                    <w:p w14:paraId="3EA794FF" w14:textId="77777777" w:rsidR="00793A52" w:rsidRPr="00741F26" w:rsidRDefault="00793A52" w:rsidP="00793A52">
                      <w:pPr>
                        <w:spacing w:before="120" w:after="1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41F2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กรรมการ</w:t>
                      </w:r>
                    </w:p>
                    <w:p w14:paraId="3E0BE303" w14:textId="77777777" w:rsidR="00793A52" w:rsidRPr="00741F26" w:rsidRDefault="00793A52" w:rsidP="00793A52">
                      <w:pPr>
                        <w:spacing w:before="60" w:after="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41F2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กรรมการและเลขานุการ</w:t>
                      </w:r>
                    </w:p>
                    <w:p w14:paraId="6910C4E7" w14:textId="77777777" w:rsidR="00793A52" w:rsidRPr="00741F26" w:rsidRDefault="00793A52" w:rsidP="00793A52">
                      <w:pPr>
                        <w:spacing w:before="60" w:after="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B2DCC6" w14:textId="4F646BD7" w:rsidR="00F767E8" w:rsidRDefault="00F767E8" w:rsidP="00F767E8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3B2E0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10. ราคากลาง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ราคากลาง ..................................... บาท (..................................................................) โดยสืบราคาจาก</w:t>
      </w:r>
      <w:r w:rsidR="003827B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รายละเอียดดังนี้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A39E4CD" w14:textId="089E79A5" w:rsidR="003827BF" w:rsidRDefault="003827BF" w:rsidP="00F767E8">
      <w:pPr>
        <w:spacing w:before="120"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C9521B" w14:textId="77777777" w:rsidR="00793A52" w:rsidRDefault="00793A52" w:rsidP="00793A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E5F8DEE" w14:textId="77777777" w:rsidR="00793A52" w:rsidRPr="00176FFF" w:rsidRDefault="00793A52" w:rsidP="00793A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76FFF">
        <w:rPr>
          <w:rFonts w:ascii="TH SarabunIT๙" w:hAnsi="TH SarabunIT๙" w:cs="TH SarabunIT๙" w:hint="cs"/>
          <w:b/>
          <w:bCs/>
          <w:sz w:val="32"/>
          <w:szCs w:val="32"/>
          <w:cs/>
        </w:rPr>
        <w:t>11. หลักเกณฑ์การพิจารณาคัดเลือกข้อเสนอ</w:t>
      </w:r>
    </w:p>
    <w:p w14:paraId="22D4BF2D" w14:textId="6EEB00D6" w:rsidR="00793A52" w:rsidRDefault="00793A52" w:rsidP="00793A52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827BF">
        <w:rPr>
          <w:rFonts w:ascii="TH SarabunIT๙" w:hAnsi="TH SarabunIT๙" w:cs="TH SarabunIT๙" w:hint="cs"/>
          <w:sz w:val="32"/>
          <w:szCs w:val="32"/>
          <w:cs/>
        </w:rPr>
        <w:t>โรงเรียนจัตุรัสวิทยานุกูล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จะพิจารณาตัดสินโดยใช้หลักเกณฑ์ราคา </w:t>
      </w:r>
    </w:p>
    <w:p w14:paraId="56B6E169" w14:textId="77777777" w:rsidR="00793A52" w:rsidRPr="00176FFF" w:rsidRDefault="00793A52" w:rsidP="00793A52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76FFF">
        <w:rPr>
          <w:rFonts w:ascii="TH SarabunIT๙" w:hAnsi="TH SarabunIT๙" w:cs="TH SarabunIT๙" w:hint="cs"/>
          <w:b/>
          <w:bCs/>
          <w:sz w:val="32"/>
          <w:szCs w:val="32"/>
          <w:cs/>
        </w:rPr>
        <w:t>12. หน่วยงานที่รับผิดชอบ</w:t>
      </w:r>
    </w:p>
    <w:p w14:paraId="40F25E99" w14:textId="4544C8B3" w:rsidR="00793A52" w:rsidRPr="00135F6A" w:rsidRDefault="00793A52" w:rsidP="00793A52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827BF"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โรงเรียนจัตุรัสวิทยานุกูล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สำนักงานเขตพื้นที่การศึกษาประถมศึกษาชัยภูมิ เขต 3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สำนักงานคณะกรรมการการศึกษาขั้นพื้นฐาน กระทรวงศึกษาธิการ</w:t>
      </w:r>
    </w:p>
    <w:p w14:paraId="2D23EB2D" w14:textId="77777777" w:rsidR="00793A52" w:rsidRPr="00B40DC9" w:rsidRDefault="00793A52" w:rsidP="00793A52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14:paraId="5601DDC9" w14:textId="77777777" w:rsidR="00793A52" w:rsidRPr="00FD0265" w:rsidRDefault="00793A52" w:rsidP="00793A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265">
        <w:rPr>
          <w:rFonts w:ascii="TH SarabunIT๙" w:hAnsi="TH SarabunIT๙" w:cs="TH SarabunIT๙"/>
          <w:sz w:val="32"/>
          <w:szCs w:val="32"/>
          <w:cs/>
        </w:rPr>
        <w:tab/>
      </w:r>
      <w:r w:rsidRPr="00FD0265">
        <w:rPr>
          <w:rFonts w:ascii="TH SarabunIT๙" w:hAnsi="TH SarabunIT๙" w:cs="TH SarabunIT๙"/>
          <w:sz w:val="32"/>
          <w:szCs w:val="32"/>
          <w:cs/>
        </w:rPr>
        <w:tab/>
      </w:r>
      <w:r w:rsidRPr="00FD0265">
        <w:rPr>
          <w:rFonts w:ascii="TH SarabunIT๙" w:hAnsi="TH SarabunIT๙" w:cs="TH SarabunIT๙"/>
          <w:sz w:val="32"/>
          <w:szCs w:val="32"/>
          <w:cs/>
        </w:rPr>
        <w:tab/>
      </w:r>
      <w:r w:rsidRPr="00FD0265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 ประธานกรรมการ</w:t>
      </w:r>
    </w:p>
    <w:p w14:paraId="20A649F4" w14:textId="07D899AA" w:rsidR="00793A52" w:rsidRPr="00FD0265" w:rsidRDefault="00793A52" w:rsidP="00793A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265">
        <w:rPr>
          <w:rFonts w:ascii="TH SarabunIT๙" w:hAnsi="TH SarabunIT๙" w:cs="TH SarabunIT๙"/>
          <w:sz w:val="32"/>
          <w:szCs w:val="32"/>
          <w:cs/>
        </w:rPr>
        <w:tab/>
      </w:r>
      <w:r w:rsidRPr="00FD0265">
        <w:rPr>
          <w:rFonts w:ascii="TH SarabunIT๙" w:hAnsi="TH SarabunIT๙" w:cs="TH SarabunIT๙"/>
          <w:sz w:val="32"/>
          <w:szCs w:val="32"/>
          <w:cs/>
        </w:rPr>
        <w:tab/>
      </w:r>
      <w:r w:rsidRPr="00FD0265">
        <w:rPr>
          <w:rFonts w:ascii="TH SarabunIT๙" w:hAnsi="TH SarabunIT๙" w:cs="TH SarabunIT๙"/>
          <w:sz w:val="32"/>
          <w:szCs w:val="32"/>
          <w:cs/>
        </w:rPr>
        <w:tab/>
      </w:r>
      <w:r w:rsidRPr="00FD0265">
        <w:rPr>
          <w:rFonts w:ascii="TH SarabunIT๙" w:hAnsi="TH SarabunIT๙" w:cs="TH SarabunIT๙"/>
          <w:sz w:val="32"/>
          <w:szCs w:val="32"/>
          <w:cs/>
        </w:rPr>
        <w:tab/>
        <w:t xml:space="preserve">       (</w:t>
      </w:r>
      <w:r w:rsidR="003827B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Pr="00FD0265">
        <w:rPr>
          <w:rFonts w:ascii="TH SarabunIT๙" w:hAnsi="TH SarabunIT๙" w:cs="TH SarabunIT๙"/>
          <w:sz w:val="32"/>
          <w:szCs w:val="32"/>
          <w:cs/>
        </w:rPr>
        <w:t>)</w:t>
      </w:r>
    </w:p>
    <w:p w14:paraId="266FD8A1" w14:textId="77777777" w:rsidR="00793A52" w:rsidRPr="00FD0265" w:rsidRDefault="00793A52" w:rsidP="00793A52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FD0265">
        <w:rPr>
          <w:rFonts w:ascii="TH SarabunIT๙" w:hAnsi="TH SarabunIT๙" w:cs="TH SarabunIT๙"/>
          <w:sz w:val="32"/>
          <w:szCs w:val="32"/>
          <w:cs/>
        </w:rPr>
        <w:tab/>
      </w:r>
      <w:r w:rsidRPr="00FD0265">
        <w:rPr>
          <w:rFonts w:ascii="TH SarabunIT๙" w:hAnsi="TH SarabunIT๙" w:cs="TH SarabunIT๙"/>
          <w:sz w:val="32"/>
          <w:szCs w:val="32"/>
          <w:cs/>
        </w:rPr>
        <w:tab/>
      </w:r>
      <w:r w:rsidRPr="00FD0265">
        <w:rPr>
          <w:rFonts w:ascii="TH SarabunIT๙" w:hAnsi="TH SarabunIT๙" w:cs="TH SarabunIT๙"/>
          <w:sz w:val="32"/>
          <w:szCs w:val="32"/>
          <w:cs/>
        </w:rPr>
        <w:tab/>
      </w:r>
      <w:r w:rsidRPr="00FD0265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 กรรมการ</w:t>
      </w:r>
    </w:p>
    <w:p w14:paraId="2BD65ACD" w14:textId="7EBEDFF5" w:rsidR="00793A52" w:rsidRPr="00FD0265" w:rsidRDefault="00793A52" w:rsidP="00793A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265">
        <w:rPr>
          <w:rFonts w:ascii="TH SarabunIT๙" w:hAnsi="TH SarabunIT๙" w:cs="TH SarabunIT๙"/>
          <w:sz w:val="32"/>
          <w:szCs w:val="32"/>
          <w:cs/>
        </w:rPr>
        <w:tab/>
      </w:r>
      <w:r w:rsidRPr="00FD0265">
        <w:rPr>
          <w:rFonts w:ascii="TH SarabunIT๙" w:hAnsi="TH SarabunIT๙" w:cs="TH SarabunIT๙"/>
          <w:sz w:val="32"/>
          <w:szCs w:val="32"/>
          <w:cs/>
        </w:rPr>
        <w:tab/>
      </w:r>
      <w:r w:rsidRPr="00FD0265">
        <w:rPr>
          <w:rFonts w:ascii="TH SarabunIT๙" w:hAnsi="TH SarabunIT๙" w:cs="TH SarabunIT๙"/>
          <w:sz w:val="32"/>
          <w:szCs w:val="32"/>
          <w:cs/>
        </w:rPr>
        <w:tab/>
      </w:r>
      <w:r w:rsidRPr="00FD0265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3827BF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</w:t>
      </w:r>
      <w:r w:rsidRPr="00FD0265">
        <w:rPr>
          <w:rFonts w:ascii="TH SarabunIT๙" w:hAnsi="TH SarabunIT๙" w:cs="TH SarabunIT๙"/>
          <w:sz w:val="32"/>
          <w:szCs w:val="32"/>
          <w:cs/>
        </w:rPr>
        <w:t>)</w:t>
      </w:r>
    </w:p>
    <w:p w14:paraId="59663ACB" w14:textId="77777777" w:rsidR="00793A52" w:rsidRPr="00FD0265" w:rsidRDefault="00793A52" w:rsidP="00793A52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FD0265">
        <w:rPr>
          <w:rFonts w:ascii="TH SarabunIT๙" w:hAnsi="TH SarabunIT๙" w:cs="TH SarabunIT๙"/>
          <w:sz w:val="32"/>
          <w:szCs w:val="32"/>
          <w:cs/>
        </w:rPr>
        <w:tab/>
      </w:r>
      <w:r w:rsidRPr="00FD0265">
        <w:rPr>
          <w:rFonts w:ascii="TH SarabunIT๙" w:hAnsi="TH SarabunIT๙" w:cs="TH SarabunIT๙"/>
          <w:sz w:val="32"/>
          <w:szCs w:val="32"/>
          <w:cs/>
        </w:rPr>
        <w:tab/>
      </w:r>
      <w:r w:rsidRPr="00FD0265">
        <w:rPr>
          <w:rFonts w:ascii="TH SarabunIT๙" w:hAnsi="TH SarabunIT๙" w:cs="TH SarabunIT๙"/>
          <w:sz w:val="32"/>
          <w:szCs w:val="32"/>
          <w:cs/>
        </w:rPr>
        <w:tab/>
      </w:r>
      <w:r w:rsidRPr="00FD0265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 กรรมการและเลขานุการ</w:t>
      </w:r>
    </w:p>
    <w:p w14:paraId="41EA7329" w14:textId="67131489" w:rsidR="00793A52" w:rsidRPr="00FD0265" w:rsidRDefault="00793A52" w:rsidP="00793A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265">
        <w:rPr>
          <w:rFonts w:ascii="TH SarabunIT๙" w:hAnsi="TH SarabunIT๙" w:cs="TH SarabunIT๙"/>
          <w:sz w:val="32"/>
          <w:szCs w:val="32"/>
          <w:cs/>
        </w:rPr>
        <w:tab/>
      </w:r>
      <w:r w:rsidRPr="00FD0265">
        <w:rPr>
          <w:rFonts w:ascii="TH SarabunIT๙" w:hAnsi="TH SarabunIT๙" w:cs="TH SarabunIT๙"/>
          <w:sz w:val="32"/>
          <w:szCs w:val="32"/>
          <w:cs/>
        </w:rPr>
        <w:tab/>
      </w:r>
      <w:r w:rsidRPr="00FD0265">
        <w:rPr>
          <w:rFonts w:ascii="TH SarabunIT๙" w:hAnsi="TH SarabunIT๙" w:cs="TH SarabunIT๙"/>
          <w:sz w:val="32"/>
          <w:szCs w:val="32"/>
          <w:cs/>
        </w:rPr>
        <w:tab/>
      </w:r>
      <w:r w:rsidRPr="00FD0265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0265">
        <w:rPr>
          <w:rFonts w:ascii="TH SarabunIT๙" w:hAnsi="TH SarabunIT๙" w:cs="TH SarabunIT๙"/>
          <w:sz w:val="32"/>
          <w:szCs w:val="32"/>
          <w:cs/>
        </w:rPr>
        <w:t xml:space="preserve">    (</w:t>
      </w:r>
      <w:r w:rsidR="003827B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Pr="00FD0265">
        <w:rPr>
          <w:rFonts w:ascii="TH SarabunIT๙" w:hAnsi="TH SarabunIT๙" w:cs="TH SarabunIT๙"/>
          <w:sz w:val="32"/>
          <w:szCs w:val="32"/>
          <w:cs/>
        </w:rPr>
        <w:t>)</w:t>
      </w:r>
    </w:p>
    <w:p w14:paraId="5A50B792" w14:textId="77777777" w:rsidR="00793A52" w:rsidRPr="00FD0265" w:rsidRDefault="00793A52" w:rsidP="00793A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9F4769" w14:textId="77777777" w:rsidR="00793A52" w:rsidRDefault="00793A52" w:rsidP="00793A5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A836C26" w14:textId="77777777" w:rsidR="00793A52" w:rsidRDefault="00793A52" w:rsidP="00793A5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ED8C1F4" w14:textId="77777777" w:rsidR="00793A52" w:rsidRDefault="00793A52" w:rsidP="00793A5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C956072" w14:textId="77777777" w:rsidR="00793A52" w:rsidRDefault="00793A52" w:rsidP="00793A5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9A1AEBB" w14:textId="77777777" w:rsidR="00793A52" w:rsidRDefault="00793A52" w:rsidP="00793A5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AB93A6A" w14:textId="77777777" w:rsidR="00793A52" w:rsidRDefault="00793A52" w:rsidP="00793A5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F02BF5D" w14:textId="77777777" w:rsidR="00793A52" w:rsidRDefault="00793A52" w:rsidP="00793A5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77417DE" w14:textId="77777777" w:rsidR="00793A52" w:rsidRDefault="00793A52" w:rsidP="00793A5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BC48B9E" w14:textId="77777777" w:rsidR="00793A52" w:rsidRDefault="00793A52" w:rsidP="00793A5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E2D22C8" w14:textId="77777777" w:rsidR="00793A52" w:rsidRDefault="00793A52" w:rsidP="00793A5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49C528F" w14:textId="77777777" w:rsidR="00793A52" w:rsidRDefault="00793A52" w:rsidP="00793A52">
      <w:pPr>
        <w:spacing w:after="0" w:line="240" w:lineRule="auto"/>
        <w:jc w:val="center"/>
        <w:rPr>
          <w:rFonts w:ascii="Angsana New" w:hAnsi="Angsana New"/>
        </w:rPr>
      </w:pPr>
    </w:p>
    <w:p w14:paraId="0C181430" w14:textId="77777777" w:rsidR="00793A52" w:rsidRDefault="00793A52" w:rsidP="00793A52">
      <w:pPr>
        <w:spacing w:after="0" w:line="240" w:lineRule="auto"/>
        <w:jc w:val="center"/>
        <w:rPr>
          <w:rFonts w:ascii="Angsana New" w:hAnsi="Angsana New"/>
          <w:b/>
          <w:bCs/>
          <w:sz w:val="100"/>
          <w:szCs w:val="100"/>
        </w:rPr>
      </w:pPr>
    </w:p>
    <w:p w14:paraId="25A9B8D9" w14:textId="77777777" w:rsidR="006020BB" w:rsidRPr="00793A52" w:rsidRDefault="006020BB"/>
    <w:sectPr w:rsidR="006020BB" w:rsidRPr="00793A52" w:rsidSect="00AA3136">
      <w:pgSz w:w="11906" w:h="16838"/>
      <w:pgMar w:top="1134" w:right="1134" w:bottom="567" w:left="1701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653F8" w14:textId="77777777" w:rsidR="00BF014C" w:rsidRDefault="00BF014C">
      <w:pPr>
        <w:spacing w:after="0" w:line="240" w:lineRule="auto"/>
      </w:pPr>
      <w:r>
        <w:separator/>
      </w:r>
    </w:p>
  </w:endnote>
  <w:endnote w:type="continuationSeparator" w:id="0">
    <w:p w14:paraId="53A05EDD" w14:textId="77777777" w:rsidR="00BF014C" w:rsidRDefault="00BF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0AC17" w14:textId="77777777" w:rsidR="00BF014C" w:rsidRDefault="00BF014C">
      <w:pPr>
        <w:spacing w:after="0" w:line="240" w:lineRule="auto"/>
      </w:pPr>
      <w:r>
        <w:separator/>
      </w:r>
    </w:p>
  </w:footnote>
  <w:footnote w:type="continuationSeparator" w:id="0">
    <w:p w14:paraId="75EDCC76" w14:textId="77777777" w:rsidR="00BF014C" w:rsidRDefault="00BF0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B3FEB" w14:textId="77777777" w:rsidR="00045AC1" w:rsidRDefault="003827BF" w:rsidP="001F4EB0">
    <w:pPr>
      <w:pStyle w:val="Header"/>
      <w:tabs>
        <w:tab w:val="clear" w:pos="4513"/>
        <w:tab w:val="clear" w:pos="9026"/>
        <w:tab w:val="left" w:pos="677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48D2"/>
    <w:multiLevelType w:val="hybridMultilevel"/>
    <w:tmpl w:val="06B0C608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45839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52"/>
    <w:rsid w:val="003827BF"/>
    <w:rsid w:val="006020BB"/>
    <w:rsid w:val="00793A52"/>
    <w:rsid w:val="00BF014C"/>
    <w:rsid w:val="00F767E8"/>
    <w:rsid w:val="00FD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28E27"/>
  <w15:chartTrackingRefBased/>
  <w15:docId w15:val="{A4053F23-D521-4766-AD04-A17A10D2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A52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A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A52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Pha paweena</cp:lastModifiedBy>
  <cp:revision>2</cp:revision>
  <cp:lastPrinted>2023-06-14T02:31:00Z</cp:lastPrinted>
  <dcterms:created xsi:type="dcterms:W3CDTF">2023-06-14T02:18:00Z</dcterms:created>
  <dcterms:modified xsi:type="dcterms:W3CDTF">2023-06-14T02:41:00Z</dcterms:modified>
</cp:coreProperties>
</file>